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6E08" w:rsidRPr="007C0191" w:rsidRDefault="00346914" w:rsidP="007C0191">
      <w:pPr>
        <w:pStyle w:val="25"/>
        <w:tabs>
          <w:tab w:val="left" w:pos="567"/>
        </w:tabs>
        <w:spacing w:line="240" w:lineRule="auto"/>
        <w:ind w:firstLine="0"/>
        <w:jc w:val="center"/>
        <w:rPr>
          <w:b/>
        </w:rPr>
      </w:pPr>
      <w:r w:rsidRPr="007C0191">
        <w:rPr>
          <w:b/>
        </w:rPr>
        <w:t>ПЕРЕЧЕНЬ</w:t>
      </w:r>
    </w:p>
    <w:p w:rsidR="00926E08" w:rsidRPr="007C0191" w:rsidRDefault="00346914" w:rsidP="007C0191">
      <w:pPr>
        <w:spacing w:line="25" w:lineRule="atLeast"/>
        <w:jc w:val="center"/>
        <w:rPr>
          <w:b/>
          <w:bCs/>
        </w:rPr>
      </w:pPr>
      <w:r w:rsidRPr="007C0191">
        <w:rPr>
          <w:b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</w:t>
      </w:r>
      <w:r w:rsidRPr="007C0191">
        <w:rPr>
          <w:b/>
          <w:bCs/>
        </w:rPr>
        <w:t xml:space="preserve">«О назначении публичных слушаний по проекту решения Думы Артемовского городского округа «О </w:t>
      </w:r>
      <w:r w:rsidR="00CE4EA0">
        <w:rPr>
          <w:b/>
          <w:bCs/>
        </w:rPr>
        <w:t xml:space="preserve">принятии </w:t>
      </w:r>
      <w:r w:rsidRPr="007C0191">
        <w:rPr>
          <w:b/>
          <w:bCs/>
        </w:rPr>
        <w:t>Устав</w:t>
      </w:r>
      <w:r w:rsidR="00CE4EA0">
        <w:rPr>
          <w:b/>
          <w:bCs/>
        </w:rPr>
        <w:t>а</w:t>
      </w:r>
      <w:r w:rsidRPr="007C0191">
        <w:rPr>
          <w:b/>
          <w:bCs/>
        </w:rPr>
        <w:t xml:space="preserve"> Артемовского городского округа Приморского края»</w:t>
      </w:r>
    </w:p>
    <w:p w:rsidR="00926E08" w:rsidRPr="007C0191" w:rsidRDefault="00926E08">
      <w:pPr>
        <w:widowControl w:val="0"/>
        <w:jc w:val="center"/>
        <w:rPr>
          <w:b/>
        </w:rPr>
      </w:pPr>
    </w:p>
    <w:p w:rsidR="00926E08" w:rsidRPr="007C0191" w:rsidRDefault="00926E08">
      <w:pPr>
        <w:pStyle w:val="25"/>
        <w:tabs>
          <w:tab w:val="left" w:pos="567"/>
        </w:tabs>
        <w:spacing w:line="240" w:lineRule="auto"/>
        <w:ind w:firstLine="0"/>
        <w:jc w:val="center"/>
      </w:pPr>
    </w:p>
    <w:p w:rsidR="00926E08" w:rsidRDefault="00346914" w:rsidP="007C0191">
      <w:pPr>
        <w:spacing w:line="360" w:lineRule="auto"/>
      </w:pPr>
      <w:r w:rsidRPr="007C0191">
        <w:tab/>
        <w:t xml:space="preserve">В связи с принятием проекта решения Думы Артемовского городского округа «О назначении публичных слушаний по проекту решения Думы Артемовского городского округа «О </w:t>
      </w:r>
      <w:r w:rsidR="00CE4EA0">
        <w:t xml:space="preserve">принятии </w:t>
      </w:r>
      <w:r w:rsidRPr="007C0191">
        <w:t>Устав</w:t>
      </w:r>
      <w:r w:rsidR="00CE4EA0">
        <w:t>а</w:t>
      </w:r>
      <w:r w:rsidRPr="007C0191">
        <w:t xml:space="preserve"> Артемовского городского округа Приморского края» </w:t>
      </w:r>
      <w:r w:rsidRPr="007145AD">
        <w:t xml:space="preserve">не потребуется признания утратившими силу, приостановления, изменения или принятия решений Думы Артемовского городского округа. </w:t>
      </w:r>
    </w:p>
    <w:p w:rsidR="007145AD" w:rsidRDefault="007145AD" w:rsidP="007C0191">
      <w:pPr>
        <w:spacing w:line="360" w:lineRule="auto"/>
      </w:pPr>
    </w:p>
    <w:p w:rsidR="007145AD" w:rsidRDefault="007145AD" w:rsidP="007C0191">
      <w:pPr>
        <w:spacing w:line="360" w:lineRule="auto"/>
      </w:pPr>
    </w:p>
    <w:p w:rsidR="007145AD" w:rsidRDefault="007145AD" w:rsidP="007145AD">
      <w:r>
        <w:t>Начальник юридического отдела аппарата</w:t>
      </w:r>
    </w:p>
    <w:p w:rsidR="007145AD" w:rsidRPr="007145AD" w:rsidRDefault="007145AD" w:rsidP="007145AD">
      <w:r>
        <w:t xml:space="preserve">Думы Артемовского городского округа                                                            </w:t>
      </w:r>
      <w:bookmarkStart w:id="0" w:name="_GoBack"/>
      <w:bookmarkEnd w:id="0"/>
      <w:r>
        <w:t>А.С. Ткаченко</w:t>
      </w:r>
    </w:p>
    <w:p w:rsidR="00926E08" w:rsidRPr="007C0191" w:rsidRDefault="00926E08">
      <w:pPr>
        <w:pStyle w:val="25"/>
        <w:tabs>
          <w:tab w:val="left" w:pos="567"/>
        </w:tabs>
        <w:spacing w:line="240" w:lineRule="auto"/>
        <w:ind w:firstLine="0"/>
      </w:pPr>
    </w:p>
    <w:p w:rsidR="00926E08" w:rsidRDefault="00926E08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p w:rsidR="00926E08" w:rsidRDefault="00926E08">
      <w:pPr>
        <w:pStyle w:val="25"/>
        <w:spacing w:line="240" w:lineRule="auto"/>
        <w:ind w:firstLine="0"/>
        <w:rPr>
          <w:szCs w:val="28"/>
        </w:rPr>
      </w:pPr>
    </w:p>
    <w:sectPr w:rsidR="00926E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6E08" w:rsidRDefault="00346914">
      <w:r>
        <w:separator/>
      </w:r>
    </w:p>
  </w:endnote>
  <w:endnote w:type="continuationSeparator" w:id="0">
    <w:p w:rsidR="00926E08" w:rsidRDefault="00346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6E08" w:rsidRDefault="00346914">
      <w:r>
        <w:separator/>
      </w:r>
    </w:p>
  </w:footnote>
  <w:footnote w:type="continuationSeparator" w:id="0">
    <w:p w:rsidR="00926E08" w:rsidRDefault="003469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E08"/>
    <w:rsid w:val="00346914"/>
    <w:rsid w:val="007145AD"/>
    <w:rsid w:val="007C0191"/>
    <w:rsid w:val="00926E08"/>
    <w:rsid w:val="00CE4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DE13FE-CA8F-4B2E-BC07-48F9129D1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jc w:val="left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basedOn w:val="a"/>
    <w:next w:val="a"/>
    <w:link w:val="30"/>
    <w:qFormat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link w:val="3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Pr>
      <w:b/>
      <w:sz w:val="24"/>
    </w:rPr>
  </w:style>
  <w:style w:type="character" w:styleId="af9">
    <w:name w:val="Strong"/>
    <w:qFormat/>
    <w:rPr>
      <w:b/>
      <w:bCs/>
    </w:rPr>
  </w:style>
  <w:style w:type="character" w:styleId="afa">
    <w:name w:val="Hyperlink"/>
    <w:basedOn w:val="a0"/>
    <w:rPr>
      <w:color w:val="auto"/>
      <w:u w:val="none"/>
      <w:vertAlign w:val="baseline"/>
    </w:rPr>
  </w:style>
  <w:style w:type="paragraph" w:styleId="25">
    <w:name w:val="Body Text Indent 2"/>
    <w:basedOn w:val="a"/>
    <w:link w:val="26"/>
    <w:pPr>
      <w:spacing w:line="360" w:lineRule="auto"/>
      <w:ind w:firstLine="540"/>
    </w:pPr>
  </w:style>
  <w:style w:type="character" w:customStyle="1" w:styleId="26">
    <w:name w:val="Основной текст с отступом 2 Знак"/>
    <w:basedOn w:val="a0"/>
    <w:link w:val="25"/>
    <w:rPr>
      <w:sz w:val="24"/>
      <w:szCs w:val="24"/>
    </w:rPr>
  </w:style>
  <w:style w:type="paragraph" w:styleId="afb">
    <w:name w:val="Body Text"/>
    <w:basedOn w:val="a"/>
    <w:link w:val="afc"/>
    <w:uiPriority w:val="99"/>
    <w:unhideWhenUsed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rPr>
      <w:sz w:val="24"/>
      <w:szCs w:val="24"/>
    </w:rPr>
  </w:style>
  <w:style w:type="paragraph" w:styleId="afd">
    <w:name w:val="Balloon Text"/>
    <w:basedOn w:val="a"/>
    <w:link w:val="afe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130</Words>
  <Characters>744</Characters>
  <Application>Microsoft Office Word</Application>
  <DocSecurity>0</DocSecurity>
  <Lines>6</Lines>
  <Paragraphs>1</Paragraphs>
  <ScaleCrop>false</ScaleCrop>
  <Company>RePack by SPecialiST</Company>
  <LinksUpToDate>false</LinksUpToDate>
  <CharactersWithSpaces>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админ</cp:lastModifiedBy>
  <cp:revision>11</cp:revision>
  <dcterms:created xsi:type="dcterms:W3CDTF">2022-10-10T02:45:00Z</dcterms:created>
  <dcterms:modified xsi:type="dcterms:W3CDTF">2025-11-24T02:57:00Z</dcterms:modified>
</cp:coreProperties>
</file>